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0"/>
      </w:tblGrid>
      <w:tr w:rsidR="001950B7"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1950B7" w:rsidRPr="00363F5F" w:rsidRDefault="001950B7" w:rsidP="00363F5F">
            <w:pPr>
              <w:rPr>
                <w:b/>
                <w:lang w:val="en-GB"/>
              </w:rPr>
            </w:pPr>
            <w:r w:rsidRPr="00363F5F">
              <w:rPr>
                <w:b/>
                <w:sz w:val="22"/>
                <w:szCs w:val="22"/>
                <w:lang w:val="en-GB"/>
              </w:rPr>
              <w:t>Course unit title</w:t>
            </w:r>
          </w:p>
        </w:tc>
        <w:tc>
          <w:tcPr>
            <w:tcW w:w="6750" w:type="dxa"/>
            <w:tcBorders>
              <w:top w:val="single" w:sz="4" w:space="0" w:color="auto"/>
              <w:left w:val="single" w:sz="4" w:space="0" w:color="auto"/>
              <w:bottom w:val="single" w:sz="4" w:space="0" w:color="auto"/>
              <w:right w:val="single" w:sz="4" w:space="0" w:color="auto"/>
            </w:tcBorders>
            <w:hideMark/>
          </w:tcPr>
          <w:p w:rsidR="001950B7" w:rsidRPr="00363F5F" w:rsidRDefault="006A169D" w:rsidP="00363F5F">
            <w:pPr>
              <w:rPr>
                <w:b/>
                <w:lang w:val="en-GB"/>
              </w:rPr>
            </w:pPr>
            <w:r w:rsidRPr="00363F5F">
              <w:rPr>
                <w:b/>
                <w:sz w:val="22"/>
                <w:szCs w:val="22"/>
                <w:lang w:val="en-GB"/>
              </w:rPr>
              <w:t>MASTER’S PAPER</w:t>
            </w:r>
          </w:p>
        </w:tc>
      </w:tr>
      <w:tr w:rsidR="001950B7"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1950B7" w:rsidRPr="00363F5F" w:rsidRDefault="001950B7" w:rsidP="00363F5F">
            <w:pPr>
              <w:rPr>
                <w:b/>
                <w:lang w:val="en-GB"/>
              </w:rPr>
            </w:pPr>
            <w:r w:rsidRPr="00363F5F">
              <w:rPr>
                <w:b/>
                <w:sz w:val="22"/>
                <w:szCs w:val="22"/>
                <w:lang w:val="en-GB"/>
              </w:rPr>
              <w:t>Course unit code</w:t>
            </w:r>
          </w:p>
        </w:tc>
        <w:tc>
          <w:tcPr>
            <w:tcW w:w="6750" w:type="dxa"/>
            <w:tcBorders>
              <w:top w:val="single" w:sz="4" w:space="0" w:color="auto"/>
              <w:left w:val="single" w:sz="4" w:space="0" w:color="auto"/>
              <w:bottom w:val="single" w:sz="4" w:space="0" w:color="auto"/>
              <w:right w:val="single" w:sz="4" w:space="0" w:color="auto"/>
            </w:tcBorders>
            <w:hideMark/>
          </w:tcPr>
          <w:p w:rsidR="001950B7" w:rsidRPr="00363F5F" w:rsidRDefault="00363F5F" w:rsidP="00363F5F">
            <w:pPr>
              <w:rPr>
                <w:lang w:val="en-GB"/>
              </w:rPr>
            </w:pPr>
            <w:r>
              <w:rPr>
                <w:sz w:val="22"/>
                <w:szCs w:val="22"/>
                <w:lang w:val="en-GB"/>
              </w:rPr>
              <w:t>InfT6022</w:t>
            </w:r>
          </w:p>
        </w:tc>
      </w:tr>
      <w:tr w:rsidR="001950B7"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1950B7" w:rsidRPr="00363F5F" w:rsidRDefault="001950B7" w:rsidP="00363F5F">
            <w:pPr>
              <w:rPr>
                <w:b/>
                <w:lang w:val="en-GB"/>
              </w:rPr>
            </w:pPr>
            <w:r w:rsidRPr="00363F5F">
              <w:rPr>
                <w:b/>
                <w:sz w:val="22"/>
                <w:szCs w:val="22"/>
                <w:lang w:val="en-GB"/>
              </w:rPr>
              <w:t xml:space="preserve">Type of course unit </w:t>
            </w:r>
          </w:p>
        </w:tc>
        <w:tc>
          <w:tcPr>
            <w:tcW w:w="6750" w:type="dxa"/>
            <w:tcBorders>
              <w:top w:val="single" w:sz="4" w:space="0" w:color="auto"/>
              <w:left w:val="single" w:sz="4" w:space="0" w:color="auto"/>
              <w:bottom w:val="single" w:sz="4" w:space="0" w:color="auto"/>
              <w:right w:val="single" w:sz="4" w:space="0" w:color="auto"/>
            </w:tcBorders>
            <w:hideMark/>
          </w:tcPr>
          <w:p w:rsidR="001950B7" w:rsidRPr="00363F5F" w:rsidRDefault="006A169D" w:rsidP="00363F5F">
            <w:pPr>
              <w:rPr>
                <w:lang w:val="en-GB"/>
              </w:rPr>
            </w:pPr>
            <w:r w:rsidRPr="00363F5F">
              <w:rPr>
                <w:sz w:val="22"/>
                <w:szCs w:val="22"/>
                <w:lang w:val="en-GB"/>
              </w:rPr>
              <w:t>B part – Restricted option</w:t>
            </w:r>
          </w:p>
        </w:tc>
      </w:tr>
      <w:tr w:rsidR="001950B7"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1950B7" w:rsidRPr="00363F5F" w:rsidRDefault="001950B7" w:rsidP="00363F5F">
            <w:pPr>
              <w:rPr>
                <w:b/>
                <w:lang w:val="en-GB"/>
              </w:rPr>
            </w:pPr>
            <w:r w:rsidRPr="00363F5F">
              <w:rPr>
                <w:b/>
                <w:sz w:val="22"/>
                <w:szCs w:val="22"/>
                <w:lang w:val="en-GB"/>
              </w:rPr>
              <w:t>Level of course unit</w:t>
            </w:r>
          </w:p>
        </w:tc>
        <w:tc>
          <w:tcPr>
            <w:tcW w:w="6750" w:type="dxa"/>
            <w:tcBorders>
              <w:top w:val="single" w:sz="4" w:space="0" w:color="auto"/>
              <w:left w:val="single" w:sz="4" w:space="0" w:color="auto"/>
              <w:bottom w:val="single" w:sz="4" w:space="0" w:color="auto"/>
              <w:right w:val="single" w:sz="4" w:space="0" w:color="auto"/>
            </w:tcBorders>
            <w:hideMark/>
          </w:tcPr>
          <w:p w:rsidR="001950B7" w:rsidRPr="00363F5F" w:rsidRDefault="001950B7" w:rsidP="00363F5F">
            <w:pPr>
              <w:rPr>
                <w:lang w:val="en-GB"/>
              </w:rPr>
            </w:pPr>
            <w:r w:rsidRPr="00363F5F">
              <w:rPr>
                <w:sz w:val="22"/>
                <w:szCs w:val="22"/>
                <w:lang w:val="en-GB"/>
              </w:rPr>
              <w:t>2</w:t>
            </w:r>
            <w:r w:rsidRPr="00363F5F">
              <w:rPr>
                <w:sz w:val="22"/>
                <w:szCs w:val="22"/>
                <w:vertAlign w:val="superscript"/>
                <w:lang w:val="en-GB"/>
              </w:rPr>
              <w:t>nd</w:t>
            </w:r>
            <w:r w:rsidRPr="00363F5F">
              <w:rPr>
                <w:sz w:val="22"/>
                <w:szCs w:val="22"/>
                <w:lang w:val="en-GB"/>
              </w:rPr>
              <w:t xml:space="preserve"> cycle (Master)</w:t>
            </w:r>
          </w:p>
        </w:tc>
      </w:tr>
      <w:tr w:rsidR="001950B7"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1950B7" w:rsidRPr="00363F5F" w:rsidRDefault="001950B7" w:rsidP="00363F5F">
            <w:pPr>
              <w:rPr>
                <w:b/>
                <w:lang w:val="en-GB"/>
              </w:rPr>
            </w:pPr>
            <w:r w:rsidRPr="00363F5F">
              <w:rPr>
                <w:b/>
                <w:sz w:val="22"/>
                <w:szCs w:val="22"/>
                <w:lang w:val="en-GB"/>
              </w:rPr>
              <w:t xml:space="preserve">Year of study </w:t>
            </w:r>
          </w:p>
        </w:tc>
        <w:tc>
          <w:tcPr>
            <w:tcW w:w="6750" w:type="dxa"/>
            <w:tcBorders>
              <w:top w:val="single" w:sz="4" w:space="0" w:color="auto"/>
              <w:left w:val="single" w:sz="4" w:space="0" w:color="auto"/>
              <w:bottom w:val="single" w:sz="4" w:space="0" w:color="auto"/>
              <w:right w:val="single" w:sz="4" w:space="0" w:color="auto"/>
            </w:tcBorders>
            <w:hideMark/>
          </w:tcPr>
          <w:p w:rsidR="001950B7" w:rsidRPr="00363F5F" w:rsidRDefault="001950B7" w:rsidP="00363F5F">
            <w:pPr>
              <w:rPr>
                <w:lang w:val="en-GB"/>
              </w:rPr>
            </w:pPr>
            <w:r w:rsidRPr="00363F5F">
              <w:rPr>
                <w:sz w:val="22"/>
                <w:szCs w:val="22"/>
                <w:lang w:val="en-GB"/>
              </w:rPr>
              <w:t>-</w:t>
            </w:r>
          </w:p>
        </w:tc>
      </w:tr>
      <w:tr w:rsidR="001950B7"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1950B7" w:rsidRPr="00363F5F" w:rsidRDefault="001950B7" w:rsidP="00363F5F">
            <w:pPr>
              <w:rPr>
                <w:b/>
                <w:lang w:val="en-GB"/>
              </w:rPr>
            </w:pPr>
            <w:r w:rsidRPr="00363F5F">
              <w:rPr>
                <w:b/>
                <w:sz w:val="22"/>
                <w:szCs w:val="22"/>
                <w:lang w:val="en-GB"/>
              </w:rPr>
              <w:t>Semester</w:t>
            </w:r>
          </w:p>
        </w:tc>
        <w:tc>
          <w:tcPr>
            <w:tcW w:w="6750" w:type="dxa"/>
            <w:tcBorders>
              <w:top w:val="single" w:sz="4" w:space="0" w:color="auto"/>
              <w:left w:val="single" w:sz="4" w:space="0" w:color="auto"/>
              <w:bottom w:val="single" w:sz="4" w:space="0" w:color="auto"/>
              <w:right w:val="single" w:sz="4" w:space="0" w:color="auto"/>
            </w:tcBorders>
            <w:hideMark/>
          </w:tcPr>
          <w:p w:rsidR="001950B7" w:rsidRPr="00363F5F" w:rsidRDefault="003E1CA2" w:rsidP="00AB44F0">
            <w:pPr>
              <w:rPr>
                <w:lang w:val="en-GB"/>
              </w:rPr>
            </w:pPr>
            <w:r w:rsidRPr="00363F5F">
              <w:rPr>
                <w:sz w:val="22"/>
                <w:szCs w:val="22"/>
                <w:lang w:val="en-GB"/>
              </w:rPr>
              <w:t>V</w:t>
            </w:r>
            <w:r w:rsidR="008F0ABD">
              <w:rPr>
                <w:sz w:val="22"/>
                <w:szCs w:val="22"/>
                <w:lang w:val="en-GB"/>
              </w:rPr>
              <w:t xml:space="preserve"> </w:t>
            </w:r>
          </w:p>
        </w:tc>
      </w:tr>
      <w:tr w:rsidR="001950B7"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1950B7" w:rsidRPr="00363F5F" w:rsidRDefault="001950B7" w:rsidP="00363F5F">
            <w:pPr>
              <w:rPr>
                <w:b/>
                <w:lang w:val="en-GB"/>
              </w:rPr>
            </w:pPr>
            <w:r w:rsidRPr="00363F5F">
              <w:rPr>
                <w:b/>
                <w:sz w:val="22"/>
                <w:szCs w:val="22"/>
                <w:lang w:val="en-GB"/>
              </w:rPr>
              <w:t>Number of ECTS credits</w:t>
            </w:r>
          </w:p>
        </w:tc>
        <w:tc>
          <w:tcPr>
            <w:tcW w:w="6750" w:type="dxa"/>
            <w:tcBorders>
              <w:top w:val="single" w:sz="4" w:space="0" w:color="auto"/>
              <w:left w:val="single" w:sz="4" w:space="0" w:color="auto"/>
              <w:bottom w:val="single" w:sz="4" w:space="0" w:color="auto"/>
              <w:right w:val="single" w:sz="4" w:space="0" w:color="auto"/>
            </w:tcBorders>
            <w:hideMark/>
          </w:tcPr>
          <w:p w:rsidR="001950B7" w:rsidRPr="00363F5F" w:rsidRDefault="00337950" w:rsidP="00363F5F">
            <w:pPr>
              <w:rPr>
                <w:lang w:val="en-GB"/>
              </w:rPr>
            </w:pPr>
            <w:r w:rsidRPr="00363F5F">
              <w:rPr>
                <w:sz w:val="22"/>
                <w:szCs w:val="22"/>
                <w:lang w:val="en-GB"/>
              </w:rPr>
              <w:t>30</w:t>
            </w:r>
          </w:p>
        </w:tc>
      </w:tr>
      <w:tr w:rsidR="001950B7"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1950B7" w:rsidRPr="00363F5F" w:rsidRDefault="001950B7" w:rsidP="00363F5F">
            <w:pPr>
              <w:rPr>
                <w:b/>
                <w:lang w:val="en-GB"/>
              </w:rPr>
            </w:pPr>
            <w:r w:rsidRPr="00363F5F">
              <w:rPr>
                <w:b/>
                <w:sz w:val="22"/>
                <w:szCs w:val="22"/>
                <w:lang w:val="en-GB"/>
              </w:rPr>
              <w:t>Name of lecturer(s)</w:t>
            </w:r>
          </w:p>
        </w:tc>
        <w:tc>
          <w:tcPr>
            <w:tcW w:w="6750" w:type="dxa"/>
            <w:tcBorders>
              <w:top w:val="single" w:sz="4" w:space="0" w:color="auto"/>
              <w:left w:val="single" w:sz="4" w:space="0" w:color="auto"/>
              <w:bottom w:val="single" w:sz="4" w:space="0" w:color="auto"/>
              <w:right w:val="single" w:sz="4" w:space="0" w:color="auto"/>
            </w:tcBorders>
            <w:hideMark/>
          </w:tcPr>
          <w:p w:rsidR="001950B7" w:rsidRPr="00363F5F" w:rsidRDefault="001950B7" w:rsidP="00363F5F">
            <w:pPr>
              <w:rPr>
                <w:lang w:val="en-GB"/>
              </w:rPr>
            </w:pPr>
            <w:r w:rsidRPr="00363F5F">
              <w:rPr>
                <w:sz w:val="22"/>
                <w:szCs w:val="22"/>
                <w:lang w:val="en-GB"/>
              </w:rPr>
              <w:t xml:space="preserve">Anita </w:t>
            </w:r>
            <w:proofErr w:type="spellStart"/>
            <w:r w:rsidRPr="00363F5F">
              <w:rPr>
                <w:sz w:val="22"/>
                <w:szCs w:val="22"/>
                <w:lang w:val="en-GB"/>
              </w:rPr>
              <w:t>Jansone</w:t>
            </w:r>
            <w:proofErr w:type="spellEnd"/>
            <w:r w:rsidRPr="00363F5F">
              <w:rPr>
                <w:sz w:val="22"/>
                <w:szCs w:val="22"/>
                <w:lang w:val="en-GB"/>
              </w:rPr>
              <w:t xml:space="preserve">, </w:t>
            </w:r>
            <w:proofErr w:type="spellStart"/>
            <w:r w:rsidRPr="00363F5F">
              <w:rPr>
                <w:sz w:val="22"/>
                <w:szCs w:val="22"/>
                <w:lang w:val="en-GB"/>
              </w:rPr>
              <w:t>Dr.sc.comp</w:t>
            </w:r>
            <w:proofErr w:type="spellEnd"/>
            <w:r w:rsidRPr="00363F5F">
              <w:rPr>
                <w:sz w:val="22"/>
                <w:szCs w:val="22"/>
                <w:lang w:val="en-GB"/>
              </w:rPr>
              <w:t>.</w:t>
            </w:r>
          </w:p>
        </w:tc>
      </w:tr>
      <w:tr w:rsidR="00403FD6"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t>Learning outcomes of the course unit</w:t>
            </w:r>
          </w:p>
        </w:tc>
        <w:tc>
          <w:tcPr>
            <w:tcW w:w="6750"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t>Aims of the course</w:t>
            </w:r>
          </w:p>
          <w:p w:rsidR="00403FD6" w:rsidRPr="00363F5F" w:rsidRDefault="00403FD6" w:rsidP="00363F5F">
            <w:pPr>
              <w:jc w:val="both"/>
              <w:rPr>
                <w:lang w:val="en-GB"/>
              </w:rPr>
            </w:pPr>
            <w:r w:rsidRPr="00363F5F">
              <w:rPr>
                <w:sz w:val="22"/>
                <w:szCs w:val="22"/>
                <w:lang w:val="en-GB"/>
              </w:rPr>
              <w:t>The aim the master paper is to acknowledge students' ability to notice interrelationship between within the framework of courses found verities and experience in practice and skills in solving without assistance current problems in information and communication technologies field.</w:t>
            </w:r>
          </w:p>
          <w:p w:rsidR="00403FD6" w:rsidRPr="00363F5F" w:rsidRDefault="00403FD6" w:rsidP="00363F5F">
            <w:pPr>
              <w:rPr>
                <w:b/>
                <w:lang w:val="en-GB"/>
              </w:rPr>
            </w:pPr>
            <w:r w:rsidRPr="00363F5F">
              <w:rPr>
                <w:b/>
                <w:sz w:val="22"/>
                <w:szCs w:val="22"/>
                <w:lang w:val="en-GB"/>
              </w:rPr>
              <w:t>Objectives of the course</w:t>
            </w:r>
          </w:p>
          <w:p w:rsidR="00403FD6" w:rsidRPr="00363F5F" w:rsidRDefault="00403FD6" w:rsidP="00363F5F">
            <w:pPr>
              <w:numPr>
                <w:ilvl w:val="0"/>
                <w:numId w:val="1"/>
              </w:numPr>
              <w:tabs>
                <w:tab w:val="clear" w:pos="720"/>
              </w:tabs>
              <w:ind w:left="0"/>
              <w:jc w:val="both"/>
              <w:rPr>
                <w:lang w:val="en-GB"/>
              </w:rPr>
            </w:pPr>
            <w:r w:rsidRPr="00363F5F">
              <w:rPr>
                <w:sz w:val="22"/>
                <w:szCs w:val="22"/>
                <w:lang w:val="en-GB"/>
              </w:rPr>
              <w:t>To develop skills and abilities for doing research</w:t>
            </w:r>
          </w:p>
          <w:p w:rsidR="00403FD6" w:rsidRPr="00363F5F" w:rsidRDefault="00403FD6" w:rsidP="00363F5F">
            <w:pPr>
              <w:numPr>
                <w:ilvl w:val="0"/>
                <w:numId w:val="1"/>
              </w:numPr>
              <w:tabs>
                <w:tab w:val="clear" w:pos="720"/>
              </w:tabs>
              <w:ind w:left="0"/>
              <w:jc w:val="both"/>
              <w:rPr>
                <w:lang w:val="en-GB"/>
              </w:rPr>
            </w:pPr>
            <w:r w:rsidRPr="00363F5F">
              <w:rPr>
                <w:sz w:val="22"/>
                <w:szCs w:val="22"/>
                <w:lang w:val="en-GB"/>
              </w:rPr>
              <w:t>To improve skills and abilities, which are needed for finding current information, its analysis and processing and for making consistent conclusions</w:t>
            </w:r>
          </w:p>
          <w:p w:rsidR="00403FD6" w:rsidRPr="00363F5F" w:rsidRDefault="00403FD6" w:rsidP="00363F5F">
            <w:pPr>
              <w:numPr>
                <w:ilvl w:val="0"/>
                <w:numId w:val="1"/>
              </w:numPr>
              <w:tabs>
                <w:tab w:val="clear" w:pos="720"/>
              </w:tabs>
              <w:ind w:left="0"/>
              <w:jc w:val="both"/>
              <w:rPr>
                <w:lang w:val="en-GB"/>
              </w:rPr>
            </w:pPr>
            <w:r w:rsidRPr="00363F5F">
              <w:rPr>
                <w:sz w:val="22"/>
                <w:szCs w:val="22"/>
                <w:lang w:val="en-GB"/>
              </w:rPr>
              <w:t>To masters skills and abilities needed for planning practical research, implementation and processing and analysis of its results</w:t>
            </w:r>
          </w:p>
        </w:tc>
      </w:tr>
      <w:tr w:rsidR="00403FD6"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t>Mode of delivery</w:t>
            </w:r>
          </w:p>
        </w:tc>
        <w:tc>
          <w:tcPr>
            <w:tcW w:w="6750"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lang w:val="en-GB"/>
              </w:rPr>
            </w:pPr>
            <w:r w:rsidRPr="00363F5F">
              <w:rPr>
                <w:sz w:val="22"/>
                <w:szCs w:val="22"/>
                <w:lang w:val="en-GB"/>
              </w:rPr>
              <w:t>Face-to-face</w:t>
            </w:r>
          </w:p>
        </w:tc>
      </w:tr>
      <w:tr w:rsidR="00403FD6"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t>Prerequisites and co-requisites</w:t>
            </w:r>
          </w:p>
        </w:tc>
        <w:tc>
          <w:tcPr>
            <w:tcW w:w="6750"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lang w:val="en-GB"/>
              </w:rPr>
            </w:pPr>
            <w:r w:rsidRPr="00363F5F">
              <w:rPr>
                <w:sz w:val="22"/>
                <w:szCs w:val="22"/>
                <w:lang w:val="en-GB"/>
              </w:rPr>
              <w:t>Master practice</w:t>
            </w:r>
          </w:p>
        </w:tc>
      </w:tr>
      <w:tr w:rsidR="00403FD6"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t>Recommended optional programme components</w:t>
            </w:r>
          </w:p>
        </w:tc>
        <w:tc>
          <w:tcPr>
            <w:tcW w:w="6750"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r w:rsidRPr="00363F5F">
              <w:rPr>
                <w:sz w:val="22"/>
                <w:szCs w:val="22"/>
              </w:rPr>
              <w:t>-</w:t>
            </w:r>
          </w:p>
        </w:tc>
      </w:tr>
      <w:tr w:rsidR="00403FD6"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t>Course contents</w:t>
            </w:r>
          </w:p>
        </w:tc>
        <w:tc>
          <w:tcPr>
            <w:tcW w:w="6750"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r w:rsidRPr="00363F5F">
              <w:rPr>
                <w:sz w:val="22"/>
                <w:szCs w:val="22"/>
                <w:lang w:val="en-GB"/>
              </w:rPr>
              <w:t xml:space="preserve">Master's paper is an individual research in information technology, where the author without assistance gathers and analyses theoretical verities about research problem, chooses the most suitable practical research methods, expresses his/her own opinion on chosen problem's practical solution. Diploma project has to be format in compliance with methodical instruction requirements 'Writing and </w:t>
            </w:r>
            <w:proofErr w:type="spellStart"/>
            <w:r w:rsidRPr="00363F5F">
              <w:rPr>
                <w:sz w:val="22"/>
                <w:szCs w:val="22"/>
                <w:lang w:val="en-GB"/>
              </w:rPr>
              <w:t>formating</w:t>
            </w:r>
            <w:proofErr w:type="spellEnd"/>
            <w:r w:rsidRPr="00363F5F">
              <w:rPr>
                <w:sz w:val="22"/>
                <w:szCs w:val="22"/>
                <w:lang w:val="en-GB"/>
              </w:rPr>
              <w:t xml:space="preserve"> of study works'.  Master's paper is written on the computer, minimal amount - 60 p., appendices are not included.</w:t>
            </w:r>
          </w:p>
        </w:tc>
      </w:tr>
      <w:tr w:rsidR="00403FD6"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t>Course plan</w:t>
            </w:r>
          </w:p>
        </w:tc>
        <w:tc>
          <w:tcPr>
            <w:tcW w:w="6750"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lang w:val="en-GB"/>
              </w:rPr>
            </w:pPr>
            <w:r w:rsidRPr="00363F5F">
              <w:rPr>
                <w:sz w:val="22"/>
                <w:szCs w:val="22"/>
                <w:lang w:val="en-GB"/>
              </w:rPr>
              <w:t xml:space="preserve">Master paper is written individually, consulting with the supervisor. The theme and supervisor is confirmed at the meeting of the Department of Mathematics and Computer Science. Master paper has to be </w:t>
            </w:r>
            <w:proofErr w:type="spellStart"/>
            <w:r w:rsidRPr="00363F5F">
              <w:rPr>
                <w:sz w:val="22"/>
                <w:szCs w:val="22"/>
                <w:lang w:val="en-GB"/>
              </w:rPr>
              <w:t>formated</w:t>
            </w:r>
            <w:proofErr w:type="spellEnd"/>
            <w:r w:rsidRPr="00363F5F">
              <w:rPr>
                <w:sz w:val="22"/>
                <w:szCs w:val="22"/>
                <w:lang w:val="en-GB"/>
              </w:rPr>
              <w:t xml:space="preserve"> in compliance with methodical instruction requirements 'Writing and </w:t>
            </w:r>
            <w:proofErr w:type="spellStart"/>
            <w:r w:rsidRPr="00363F5F">
              <w:rPr>
                <w:sz w:val="22"/>
                <w:szCs w:val="22"/>
                <w:lang w:val="en-GB"/>
              </w:rPr>
              <w:t>formating</w:t>
            </w:r>
            <w:proofErr w:type="spellEnd"/>
            <w:r w:rsidRPr="00363F5F">
              <w:rPr>
                <w:sz w:val="22"/>
                <w:szCs w:val="22"/>
                <w:lang w:val="en-GB"/>
              </w:rPr>
              <w:t xml:space="preserve"> of study works'.</w:t>
            </w:r>
          </w:p>
          <w:p w:rsidR="00403FD6" w:rsidRPr="00363F5F" w:rsidRDefault="00403FD6" w:rsidP="00363F5F">
            <w:pPr>
              <w:rPr>
                <w:lang w:val="en-GB"/>
              </w:rPr>
            </w:pPr>
            <w:r w:rsidRPr="00363F5F">
              <w:rPr>
                <w:sz w:val="22"/>
                <w:szCs w:val="22"/>
                <w:lang w:val="en-GB"/>
              </w:rPr>
              <w:t>During the time, when the master's paper is written (5th term), are organised four seminars (once a month), where students report what they have done.</w:t>
            </w:r>
          </w:p>
        </w:tc>
      </w:tr>
      <w:tr w:rsidR="00403FD6"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t>Recommended or required reading</w:t>
            </w:r>
          </w:p>
        </w:tc>
        <w:tc>
          <w:tcPr>
            <w:tcW w:w="6750" w:type="dxa"/>
            <w:tcBorders>
              <w:top w:val="single" w:sz="4" w:space="0" w:color="auto"/>
              <w:left w:val="single" w:sz="4" w:space="0" w:color="auto"/>
              <w:bottom w:val="single" w:sz="4" w:space="0" w:color="auto"/>
              <w:right w:val="single" w:sz="4" w:space="0" w:color="auto"/>
            </w:tcBorders>
            <w:hideMark/>
          </w:tcPr>
          <w:p w:rsidR="00403FD6" w:rsidRPr="00363F5F" w:rsidRDefault="00DC478B" w:rsidP="00363F5F">
            <w:r>
              <w:rPr>
                <w:sz w:val="22"/>
                <w:szCs w:val="22"/>
              </w:rPr>
              <w:t>-</w:t>
            </w:r>
          </w:p>
        </w:tc>
      </w:tr>
      <w:tr w:rsidR="00403FD6"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t>Planned learning activities and teaching methods</w:t>
            </w:r>
          </w:p>
        </w:tc>
        <w:tc>
          <w:tcPr>
            <w:tcW w:w="6750"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roofErr w:type="spellStart"/>
            <w:r w:rsidRPr="00363F5F">
              <w:rPr>
                <w:sz w:val="22"/>
                <w:szCs w:val="22"/>
              </w:rPr>
              <w:t>Seminars</w:t>
            </w:r>
            <w:proofErr w:type="spellEnd"/>
            <w:r w:rsidRPr="00363F5F">
              <w:rPr>
                <w:sz w:val="22"/>
                <w:szCs w:val="22"/>
              </w:rPr>
              <w:t xml:space="preserve">, </w:t>
            </w:r>
            <w:proofErr w:type="spellStart"/>
            <w:r w:rsidRPr="00363F5F">
              <w:rPr>
                <w:sz w:val="22"/>
                <w:szCs w:val="22"/>
              </w:rPr>
              <w:t>student's</w:t>
            </w:r>
            <w:proofErr w:type="spellEnd"/>
            <w:r w:rsidRPr="00363F5F">
              <w:rPr>
                <w:sz w:val="22"/>
                <w:szCs w:val="22"/>
              </w:rPr>
              <w:t xml:space="preserve"> </w:t>
            </w:r>
            <w:proofErr w:type="spellStart"/>
            <w:r w:rsidRPr="00363F5F">
              <w:rPr>
                <w:sz w:val="22"/>
                <w:szCs w:val="22"/>
              </w:rPr>
              <w:t>individual</w:t>
            </w:r>
            <w:proofErr w:type="spellEnd"/>
            <w:r w:rsidRPr="00363F5F">
              <w:rPr>
                <w:sz w:val="22"/>
                <w:szCs w:val="22"/>
              </w:rPr>
              <w:t xml:space="preserve"> </w:t>
            </w:r>
            <w:proofErr w:type="spellStart"/>
            <w:r w:rsidRPr="00363F5F">
              <w:rPr>
                <w:sz w:val="22"/>
                <w:szCs w:val="22"/>
              </w:rPr>
              <w:t>work</w:t>
            </w:r>
            <w:proofErr w:type="spellEnd"/>
          </w:p>
        </w:tc>
      </w:tr>
      <w:tr w:rsidR="00403FD6"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t>Assessment methods and criteria</w:t>
            </w:r>
          </w:p>
        </w:tc>
        <w:tc>
          <w:tcPr>
            <w:tcW w:w="6750"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lang w:val="en-GB"/>
              </w:rPr>
            </w:pPr>
            <w:r w:rsidRPr="00363F5F">
              <w:rPr>
                <w:sz w:val="22"/>
                <w:szCs w:val="22"/>
                <w:lang w:val="en-GB"/>
              </w:rPr>
              <w:t>Exam.</w:t>
            </w:r>
          </w:p>
          <w:p w:rsidR="00403FD6" w:rsidRPr="00363F5F" w:rsidRDefault="00403FD6" w:rsidP="00363F5F">
            <w:pPr>
              <w:rPr>
                <w:lang w:val="en-GB"/>
              </w:rPr>
            </w:pPr>
            <w:r w:rsidRPr="00363F5F">
              <w:rPr>
                <w:sz w:val="22"/>
                <w:szCs w:val="22"/>
                <w:lang w:val="en-GB"/>
              </w:rPr>
              <w:t xml:space="preserve">Diploma project has to be </w:t>
            </w:r>
            <w:proofErr w:type="spellStart"/>
            <w:r w:rsidRPr="00363F5F">
              <w:rPr>
                <w:sz w:val="22"/>
                <w:szCs w:val="22"/>
                <w:lang w:val="en-GB"/>
              </w:rPr>
              <w:t>formated</w:t>
            </w:r>
            <w:proofErr w:type="spellEnd"/>
            <w:r w:rsidRPr="00363F5F">
              <w:rPr>
                <w:sz w:val="22"/>
                <w:szCs w:val="22"/>
                <w:lang w:val="en-GB"/>
              </w:rPr>
              <w:t xml:space="preserve"> in compliance with methodical instruction requirements 'Writing and </w:t>
            </w:r>
            <w:proofErr w:type="spellStart"/>
            <w:r w:rsidRPr="00363F5F">
              <w:rPr>
                <w:sz w:val="22"/>
                <w:szCs w:val="22"/>
                <w:lang w:val="en-GB"/>
              </w:rPr>
              <w:t>formating</w:t>
            </w:r>
            <w:proofErr w:type="spellEnd"/>
            <w:r w:rsidRPr="00363F5F">
              <w:rPr>
                <w:sz w:val="22"/>
                <w:szCs w:val="22"/>
                <w:lang w:val="en-GB"/>
              </w:rPr>
              <w:t xml:space="preserve"> of study works'.</w:t>
            </w:r>
          </w:p>
          <w:p w:rsidR="00403FD6" w:rsidRPr="00363F5F" w:rsidRDefault="00403FD6" w:rsidP="00363F5F">
            <w:pPr>
              <w:rPr>
                <w:lang w:val="en-GB"/>
              </w:rPr>
            </w:pPr>
            <w:r w:rsidRPr="00363F5F">
              <w:rPr>
                <w:sz w:val="22"/>
                <w:szCs w:val="22"/>
                <w:lang w:val="en-GB"/>
              </w:rPr>
              <w:t xml:space="preserve">It is presented in front of Master's paper defensive </w:t>
            </w:r>
            <w:proofErr w:type="spellStart"/>
            <w:r w:rsidRPr="00363F5F">
              <w:rPr>
                <w:sz w:val="22"/>
                <w:szCs w:val="22"/>
                <w:lang w:val="en-GB"/>
              </w:rPr>
              <w:t>commision</w:t>
            </w:r>
            <w:proofErr w:type="spellEnd"/>
          </w:p>
        </w:tc>
      </w:tr>
      <w:tr w:rsidR="00403FD6"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t>Language of instruction</w:t>
            </w:r>
          </w:p>
        </w:tc>
        <w:tc>
          <w:tcPr>
            <w:tcW w:w="6750"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lang w:val="en-GB"/>
              </w:rPr>
            </w:pPr>
            <w:r w:rsidRPr="00363F5F">
              <w:rPr>
                <w:sz w:val="22"/>
                <w:szCs w:val="22"/>
                <w:lang w:val="en-GB"/>
              </w:rPr>
              <w:t>English</w:t>
            </w:r>
          </w:p>
        </w:tc>
      </w:tr>
      <w:tr w:rsidR="00403FD6"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lastRenderedPageBreak/>
              <w:t>Work placement(s)</w:t>
            </w:r>
          </w:p>
        </w:tc>
        <w:tc>
          <w:tcPr>
            <w:tcW w:w="6750"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lang w:val="en-GB"/>
              </w:rPr>
            </w:pPr>
            <w:r w:rsidRPr="00363F5F">
              <w:rPr>
                <w:sz w:val="22"/>
                <w:szCs w:val="22"/>
                <w:lang w:val="en-GB"/>
              </w:rPr>
              <w:t>N/a</w:t>
            </w:r>
          </w:p>
        </w:tc>
      </w:tr>
    </w:tbl>
    <w:p w:rsidR="001950B7" w:rsidRDefault="001950B7" w:rsidP="00363F5F"/>
    <w:p w:rsidR="00073F4B" w:rsidRDefault="00073F4B" w:rsidP="00363F5F"/>
    <w:sectPr w:rsidR="00073F4B" w:rsidSect="00073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B4DF9"/>
    <w:multiLevelType w:val="hybridMultilevel"/>
    <w:tmpl w:val="0EECE20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B347E"/>
    <w:rsid w:val="00073F4B"/>
    <w:rsid w:val="001950B7"/>
    <w:rsid w:val="00215C2F"/>
    <w:rsid w:val="00337950"/>
    <w:rsid w:val="00363F5F"/>
    <w:rsid w:val="003E1CA2"/>
    <w:rsid w:val="00403FD6"/>
    <w:rsid w:val="004853CD"/>
    <w:rsid w:val="006A169D"/>
    <w:rsid w:val="006B347E"/>
    <w:rsid w:val="008F0ABD"/>
    <w:rsid w:val="009E71D5"/>
    <w:rsid w:val="00AB44F0"/>
    <w:rsid w:val="00C01F2D"/>
    <w:rsid w:val="00D670A8"/>
    <w:rsid w:val="00DC478B"/>
    <w:rsid w:val="00DF5F93"/>
    <w:rsid w:val="00F70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B347E"/>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6B347E"/>
    <w:pPr>
      <w:spacing w:after="120"/>
    </w:pPr>
  </w:style>
  <w:style w:type="character" w:customStyle="1" w:styleId="PamattekstsRakstz">
    <w:name w:val="Pamatteksts Rakstz."/>
    <w:basedOn w:val="Noklusjumarindkopasfonts"/>
    <w:link w:val="Pamatteksts"/>
    <w:rsid w:val="006B347E"/>
    <w:rPr>
      <w:rFonts w:ascii="Times New Roman" w:eastAsia="Times New Roman" w:hAnsi="Times New Roman" w:cs="Times New Roman"/>
      <w:sz w:val="24"/>
      <w:szCs w:val="24"/>
      <w:lang w:val="lv-LV"/>
    </w:rPr>
  </w:style>
  <w:style w:type="paragraph" w:customStyle="1" w:styleId="Apaksvirsraksts">
    <w:name w:val="Apaksvirsraksts"/>
    <w:basedOn w:val="Parastais"/>
    <w:rsid w:val="006B347E"/>
    <w:pPr>
      <w:spacing w:before="240" w:line="480" w:lineRule="auto"/>
      <w:jc w:val="center"/>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371</Words>
  <Characters>2121</Characters>
  <Application>Microsoft Office Word</Application>
  <DocSecurity>0</DocSecurity>
  <Lines>17</Lines>
  <Paragraphs>4</Paragraphs>
  <ScaleCrop>false</ScaleCrop>
  <Company>LiepU</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13</cp:revision>
  <dcterms:created xsi:type="dcterms:W3CDTF">2013-06-27T13:19:00Z</dcterms:created>
  <dcterms:modified xsi:type="dcterms:W3CDTF">2013-09-18T06:30:00Z</dcterms:modified>
</cp:coreProperties>
</file>